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852" w:rsidRDefault="001061BC">
      <w:pPr>
        <w:rPr>
          <w:lang w:val="en-US"/>
        </w:rPr>
      </w:pPr>
      <w:r>
        <w:t xml:space="preserve">ПРЕСС-РЕЛИЗ </w:t>
      </w:r>
      <w:r>
        <w:rPr>
          <w:lang w:val="en-US"/>
        </w:rPr>
        <w:t>ORC</w:t>
      </w:r>
    </w:p>
    <w:p w:rsidR="001061BC" w:rsidRDefault="001061BC">
      <w:r>
        <w:t xml:space="preserve">Конгресс по морским гонкам опубликовал правила </w:t>
      </w:r>
      <w:r>
        <w:rPr>
          <w:lang w:val="en-US"/>
        </w:rPr>
        <w:t>ORC</w:t>
      </w:r>
      <w:r w:rsidRPr="001061BC">
        <w:t xml:space="preserve"> </w:t>
      </w:r>
      <w:r>
        <w:t>на 2020 г., и разослал в рейтинг-офисы официальную программу для расчетов. С этого дня рейтинг-офисы готовы выдавать мерительные свидетельства на 2020 г.</w:t>
      </w:r>
    </w:p>
    <w:p w:rsidR="001061BC" w:rsidRDefault="001061BC">
      <w:r>
        <w:t xml:space="preserve">Стоимость мерительных свидетельств и порядок их оформления не изменились. На русском языке все процедуры можно прочитать на </w:t>
      </w:r>
      <w:hyperlink r:id="rId5" w:history="1">
        <w:r w:rsidRPr="000D796A">
          <w:rPr>
            <w:rStyle w:val="a3"/>
            <w:lang w:val="en-US"/>
          </w:rPr>
          <w:t>http</w:t>
        </w:r>
        <w:r w:rsidRPr="001061BC">
          <w:rPr>
            <w:rStyle w:val="a3"/>
          </w:rPr>
          <w:t>://</w:t>
        </w:r>
        <w:r w:rsidRPr="000D796A">
          <w:rPr>
            <w:rStyle w:val="a3"/>
            <w:lang w:val="en-US"/>
          </w:rPr>
          <w:t>sportboat</w:t>
        </w:r>
        <w:r w:rsidRPr="001061BC">
          <w:rPr>
            <w:rStyle w:val="a3"/>
          </w:rPr>
          <w:t>.</w:t>
        </w:r>
        <w:r w:rsidRPr="000D796A">
          <w:rPr>
            <w:rStyle w:val="a3"/>
            <w:lang w:val="en-US"/>
          </w:rPr>
          <w:t>info</w:t>
        </w:r>
      </w:hyperlink>
      <w:r w:rsidRPr="001061BC">
        <w:t xml:space="preserve"> </w:t>
      </w:r>
      <w:r>
        <w:t xml:space="preserve">и </w:t>
      </w:r>
      <w:r>
        <w:rPr>
          <w:lang w:val="en-US"/>
        </w:rPr>
        <w:t>http</w:t>
      </w:r>
      <w:r w:rsidRPr="001061BC">
        <w:t>:</w:t>
      </w:r>
      <w:r>
        <w:t>//</w:t>
      </w:r>
      <w:proofErr w:type="spellStart"/>
      <w:r>
        <w:rPr>
          <w:lang w:val="en-US"/>
        </w:rPr>
        <w:t>orcnw</w:t>
      </w:r>
      <w:proofErr w:type="spellEnd"/>
      <w:r w:rsidRPr="001061BC">
        <w:t>.</w:t>
      </w:r>
      <w:proofErr w:type="spellStart"/>
      <w:r>
        <w:rPr>
          <w:lang w:val="en-US"/>
        </w:rPr>
        <w:t>ru</w:t>
      </w:r>
      <w:proofErr w:type="spellEnd"/>
      <w:r w:rsidRPr="001061BC">
        <w:t xml:space="preserve"> </w:t>
      </w:r>
    </w:p>
    <w:p w:rsidR="001061BC" w:rsidRDefault="001061BC">
      <w:r>
        <w:t xml:space="preserve">Что нового в правилах </w:t>
      </w:r>
      <w:r>
        <w:rPr>
          <w:lang w:val="en-US"/>
        </w:rPr>
        <w:t>ORC</w:t>
      </w:r>
      <w:r w:rsidRPr="001061BC">
        <w:t>?</w:t>
      </w:r>
    </w:p>
    <w:p w:rsidR="001061BC" w:rsidRDefault="001061BC" w:rsidP="001061BC">
      <w:pPr>
        <w:pStyle w:val="a4"/>
        <w:numPr>
          <w:ilvl w:val="0"/>
          <w:numId w:val="1"/>
        </w:numPr>
      </w:pPr>
      <w:r>
        <w:t xml:space="preserve">Правила чемпионатов </w:t>
      </w:r>
      <w:r>
        <w:rPr>
          <w:lang w:val="en-US"/>
        </w:rPr>
        <w:t>ORC</w:t>
      </w:r>
      <w:r w:rsidRPr="001061BC">
        <w:t>:</w:t>
      </w:r>
    </w:p>
    <w:p w:rsidR="008D7465" w:rsidRDefault="008D7465" w:rsidP="008D7465">
      <w:pPr>
        <w:pStyle w:val="a4"/>
      </w:pPr>
      <w:r>
        <w:t>- Изменены границы классов:</w:t>
      </w:r>
    </w:p>
    <w:p w:rsidR="008D7465" w:rsidRPr="008D7465" w:rsidRDefault="008D7465" w:rsidP="008D7465">
      <w:pPr>
        <w:spacing w:after="0" w:line="240" w:lineRule="auto"/>
        <w:rPr>
          <w:rFonts w:ascii="Tahoma" w:eastAsia="Times New Roman" w:hAnsi="Tahoma" w:cs="Tahoma"/>
          <w:color w:val="000069"/>
          <w:sz w:val="20"/>
          <w:szCs w:val="20"/>
          <w:lang w:val="en-US" w:eastAsia="ru-RU"/>
        </w:rPr>
      </w:pPr>
      <w:r w:rsidRPr="008D7465">
        <w:rPr>
          <w:rFonts w:ascii="Tahoma" w:eastAsia="Times New Roman" w:hAnsi="Tahoma" w:cs="Tahoma"/>
          <w:color w:val="000069"/>
          <w:sz w:val="20"/>
          <w:szCs w:val="20"/>
          <w:lang w:val="en-US" w:eastAsia="ru-RU"/>
        </w:rPr>
        <w:t xml:space="preserve">Class A: 16.40 &gt;= CDL &gt; 11.59 </w:t>
      </w:r>
    </w:p>
    <w:p w:rsidR="008D7465" w:rsidRPr="008D7465" w:rsidRDefault="008D7465" w:rsidP="008D7465">
      <w:pPr>
        <w:spacing w:after="0" w:line="240" w:lineRule="auto"/>
        <w:rPr>
          <w:rFonts w:ascii="Tahoma" w:eastAsia="Times New Roman" w:hAnsi="Tahoma" w:cs="Tahoma"/>
          <w:color w:val="000069"/>
          <w:sz w:val="20"/>
          <w:szCs w:val="20"/>
          <w:lang w:val="en-US" w:eastAsia="ru-RU"/>
        </w:rPr>
      </w:pPr>
      <w:r w:rsidRPr="008D7465">
        <w:rPr>
          <w:rFonts w:ascii="Tahoma" w:eastAsia="Times New Roman" w:hAnsi="Tahoma" w:cs="Tahoma"/>
          <w:color w:val="000069"/>
          <w:sz w:val="20"/>
          <w:szCs w:val="20"/>
          <w:lang w:val="en-US" w:eastAsia="ru-RU"/>
        </w:rPr>
        <w:t xml:space="preserve">Class B: 11.59 &gt;= CDL &gt; 9.77 </w:t>
      </w:r>
    </w:p>
    <w:p w:rsidR="008D7465" w:rsidRPr="008D7465" w:rsidRDefault="008D7465" w:rsidP="008D7465">
      <w:pPr>
        <w:spacing w:after="0" w:line="240" w:lineRule="auto"/>
        <w:rPr>
          <w:rFonts w:ascii="Tahoma" w:eastAsia="Times New Roman" w:hAnsi="Tahoma" w:cs="Tahoma"/>
          <w:color w:val="000069"/>
          <w:sz w:val="20"/>
          <w:szCs w:val="20"/>
          <w:lang w:eastAsia="ru-RU"/>
        </w:rPr>
      </w:pPr>
      <w:proofErr w:type="spellStart"/>
      <w:r w:rsidRPr="008D7465">
        <w:rPr>
          <w:rFonts w:ascii="Tahoma" w:eastAsia="Times New Roman" w:hAnsi="Tahoma" w:cs="Tahoma"/>
          <w:color w:val="000069"/>
          <w:sz w:val="20"/>
          <w:szCs w:val="20"/>
          <w:lang w:eastAsia="ru-RU"/>
        </w:rPr>
        <w:t>Class</w:t>
      </w:r>
      <w:proofErr w:type="spellEnd"/>
      <w:r w:rsidRPr="008D7465">
        <w:rPr>
          <w:rFonts w:ascii="Tahoma" w:eastAsia="Times New Roman" w:hAnsi="Tahoma" w:cs="Tahoma"/>
          <w:color w:val="000069"/>
          <w:sz w:val="20"/>
          <w:szCs w:val="20"/>
          <w:lang w:eastAsia="ru-RU"/>
        </w:rPr>
        <w:t xml:space="preserve"> </w:t>
      </w:r>
      <w:proofErr w:type="gramStart"/>
      <w:r w:rsidRPr="008D7465">
        <w:rPr>
          <w:rFonts w:ascii="Tahoma" w:eastAsia="Times New Roman" w:hAnsi="Tahoma" w:cs="Tahoma"/>
          <w:color w:val="000069"/>
          <w:sz w:val="20"/>
          <w:szCs w:val="20"/>
          <w:lang w:eastAsia="ru-RU"/>
        </w:rPr>
        <w:t xml:space="preserve">C:   </w:t>
      </w:r>
      <w:proofErr w:type="gramEnd"/>
      <w:r w:rsidRPr="008D7465">
        <w:rPr>
          <w:rFonts w:ascii="Tahoma" w:eastAsia="Times New Roman" w:hAnsi="Tahoma" w:cs="Tahoma"/>
          <w:color w:val="000069"/>
          <w:sz w:val="20"/>
          <w:szCs w:val="20"/>
          <w:lang w:eastAsia="ru-RU"/>
        </w:rPr>
        <w:t>9.77 &gt;= CDL &gt; 8.5</w:t>
      </w:r>
    </w:p>
    <w:p w:rsidR="008D7465" w:rsidRDefault="008D7465" w:rsidP="008D7465">
      <w:pPr>
        <w:pStyle w:val="a4"/>
      </w:pPr>
    </w:p>
    <w:p w:rsidR="001061BC" w:rsidRDefault="001061BC" w:rsidP="001061BC">
      <w:pPr>
        <w:pStyle w:val="a4"/>
      </w:pPr>
      <w:r>
        <w:t xml:space="preserve">- Яхтам с </w:t>
      </w:r>
      <w:proofErr w:type="gramStart"/>
      <w:r w:rsidRPr="001061BC">
        <w:rPr>
          <w:lang w:val="en-US"/>
        </w:rPr>
        <w:t>CDL</w:t>
      </w:r>
      <w:r w:rsidRPr="001061BC">
        <w:t>&lt;</w:t>
      </w:r>
      <w:proofErr w:type="gramEnd"/>
      <w:r w:rsidRPr="001061BC">
        <w:t xml:space="preserve">9,77 </w:t>
      </w:r>
      <w:r>
        <w:t>разрешено использовать 4 спинакера вместо прежних 3-х</w:t>
      </w:r>
    </w:p>
    <w:p w:rsidR="001061BC" w:rsidRDefault="001061BC" w:rsidP="001061BC">
      <w:pPr>
        <w:pStyle w:val="a4"/>
      </w:pPr>
      <w:r w:rsidRPr="001061BC">
        <w:t xml:space="preserve">- </w:t>
      </w:r>
      <w:proofErr w:type="gramStart"/>
      <w:r>
        <w:t>В</w:t>
      </w:r>
      <w:proofErr w:type="gramEnd"/>
      <w:r>
        <w:t xml:space="preserve"> программе континентальных чемпионатов должно быть 2 маршрутных (</w:t>
      </w:r>
      <w:r>
        <w:rPr>
          <w:lang w:val="en-US"/>
        </w:rPr>
        <w:t>offshore</w:t>
      </w:r>
      <w:r w:rsidRPr="001061BC">
        <w:t xml:space="preserve">) </w:t>
      </w:r>
      <w:r>
        <w:t xml:space="preserve">гонки, результаты которых не выбрасываются. </w:t>
      </w:r>
    </w:p>
    <w:p w:rsidR="001061BC" w:rsidRDefault="001061BC" w:rsidP="001061BC">
      <w:r>
        <w:t>2) Обмер:</w:t>
      </w:r>
    </w:p>
    <w:p w:rsidR="00EC6840" w:rsidRDefault="00EC6840" w:rsidP="001061BC">
      <w:r>
        <w:t xml:space="preserve">- В протоколе обязательно должны быть </w:t>
      </w:r>
      <w:r w:rsidR="008D7465">
        <w:t>наибольшие п</w:t>
      </w:r>
      <w:r>
        <w:t>аруса</w:t>
      </w:r>
      <w:r w:rsidR="008D7465">
        <w:t xml:space="preserve"> всех типов, используемые на яхте, а также ВСЕ асимметричные спинакеры с </w:t>
      </w:r>
      <w:proofErr w:type="gramStart"/>
      <w:r w:rsidR="008D7465">
        <w:rPr>
          <w:lang w:val="en-US"/>
        </w:rPr>
        <w:t>SHW</w:t>
      </w:r>
      <w:r w:rsidR="008D7465" w:rsidRPr="008D7465">
        <w:t>&lt;</w:t>
      </w:r>
      <w:proofErr w:type="gramEnd"/>
      <w:r w:rsidR="008D7465" w:rsidRPr="00EC6840">
        <w:t>0,</w:t>
      </w:r>
      <w:r w:rsidR="008D7465">
        <w:t>8</w:t>
      </w:r>
      <w:r w:rsidR="008D7465" w:rsidRPr="00EC6840">
        <w:t>5</w:t>
      </w:r>
      <w:r w:rsidR="008D7465">
        <w:t>*</w:t>
      </w:r>
      <w:r w:rsidR="008D7465">
        <w:rPr>
          <w:lang w:val="en-US"/>
        </w:rPr>
        <w:t>SFL</w:t>
      </w:r>
      <w:r w:rsidR="008D7465">
        <w:t xml:space="preserve"> (прежде допускалось не вносить в протокол парус, если он был меньше дефолтного значения; например, на яхте с симметричными спинакерами можно было иметь маленький </w:t>
      </w:r>
      <w:proofErr w:type="spellStart"/>
      <w:r w:rsidR="008D7465">
        <w:t>асимметрик</w:t>
      </w:r>
      <w:proofErr w:type="spellEnd"/>
      <w:r w:rsidR="008D7465">
        <w:t xml:space="preserve">, и это не влияло на гоночный балл). </w:t>
      </w:r>
    </w:p>
    <w:p w:rsidR="008D7465" w:rsidRDefault="008D7465" w:rsidP="001061BC">
      <w:r>
        <w:t>- Разрешена установка о</w:t>
      </w:r>
      <w:r w:rsidR="001B71A7">
        <w:t>д</w:t>
      </w:r>
      <w:r>
        <w:t>новременно нескольких передних парусов</w:t>
      </w:r>
      <w:r w:rsidR="001B71A7">
        <w:t xml:space="preserve"> (на бушприте, на штаге и между штагом и мачтой)</w:t>
      </w:r>
      <w:bookmarkStart w:id="0" w:name="_GoBack"/>
      <w:bookmarkEnd w:id="0"/>
    </w:p>
    <w:p w:rsidR="001061BC" w:rsidRDefault="00EC6840" w:rsidP="001061BC">
      <w:r>
        <w:t>-</w:t>
      </w:r>
      <w:r w:rsidR="001061BC">
        <w:t xml:space="preserve"> Исключен из протокола обмера ряд параметров, мало влияющих на гоночный балл – помещения в носу (</w:t>
      </w:r>
      <w:r w:rsidR="001061BC">
        <w:rPr>
          <w:lang w:val="en-US"/>
        </w:rPr>
        <w:t>forward</w:t>
      </w:r>
      <w:r w:rsidR="001061BC" w:rsidRPr="001061BC">
        <w:t xml:space="preserve"> </w:t>
      </w:r>
      <w:r w:rsidR="001061BC">
        <w:rPr>
          <w:lang w:val="en-US"/>
        </w:rPr>
        <w:t>accom</w:t>
      </w:r>
      <w:r>
        <w:rPr>
          <w:lang w:val="en-US"/>
        </w:rPr>
        <w:t>m</w:t>
      </w:r>
      <w:r w:rsidR="001061BC">
        <w:rPr>
          <w:lang w:val="en-US"/>
        </w:rPr>
        <w:t>odation</w:t>
      </w:r>
      <w:r w:rsidR="001061BC" w:rsidRPr="001061BC">
        <w:t xml:space="preserve">), </w:t>
      </w:r>
      <w:r>
        <w:t>ромб-краспицы, высота установки спинакер-гика (</w:t>
      </w:r>
      <w:r>
        <w:rPr>
          <w:lang w:val="en-US"/>
        </w:rPr>
        <w:t>SPS</w:t>
      </w:r>
      <w:r w:rsidRPr="00EC6840">
        <w:t xml:space="preserve">), </w:t>
      </w:r>
      <w:r>
        <w:t>длина гика позади обмерной марки (</w:t>
      </w:r>
      <w:r>
        <w:rPr>
          <w:lang w:val="en-US"/>
        </w:rPr>
        <w:t>BAL</w:t>
      </w:r>
      <w:r w:rsidRPr="00EC6840">
        <w:t>)</w:t>
      </w:r>
      <w:r>
        <w:t>, вес гика (</w:t>
      </w:r>
      <w:r>
        <w:rPr>
          <w:lang w:val="en-US"/>
        </w:rPr>
        <w:t>BWT</w:t>
      </w:r>
      <w:r w:rsidRPr="00EC6840">
        <w:t xml:space="preserve">), </w:t>
      </w:r>
      <w:r>
        <w:t>расстояние между вантами (</w:t>
      </w:r>
      <w:r>
        <w:rPr>
          <w:lang w:val="en-US"/>
        </w:rPr>
        <w:t>CPW</w:t>
      </w:r>
      <w:r w:rsidRPr="00EC6840">
        <w:t>)</w:t>
      </w:r>
      <w:r>
        <w:t>.</w:t>
      </w:r>
    </w:p>
    <w:p w:rsidR="00EC6840" w:rsidRPr="00EC6840" w:rsidRDefault="00EC6840" w:rsidP="001061BC">
      <w:r>
        <w:t>3) Программа расчета (</w:t>
      </w:r>
      <w:r>
        <w:rPr>
          <w:lang w:val="en-US"/>
        </w:rPr>
        <w:t>VPP</w:t>
      </w:r>
      <w:r w:rsidRPr="00EC6840">
        <w:t>):</w:t>
      </w:r>
    </w:p>
    <w:p w:rsidR="00EC6840" w:rsidRDefault="00EC6840" w:rsidP="001061BC">
      <w:r w:rsidRPr="00EC6840">
        <w:t xml:space="preserve">- </w:t>
      </w:r>
      <w:r>
        <w:t xml:space="preserve">Изменена методика расчета спинакеров со средней шириной </w:t>
      </w:r>
      <w:r>
        <w:rPr>
          <w:lang w:val="en-US"/>
        </w:rPr>
        <w:t>SHW</w:t>
      </w:r>
      <w:r>
        <w:t>, близкой к 0,75*</w:t>
      </w:r>
      <w:r>
        <w:rPr>
          <w:lang w:val="en-US"/>
        </w:rPr>
        <w:t>SFL</w:t>
      </w:r>
      <w:r w:rsidRPr="00EC6840">
        <w:t xml:space="preserve">. </w:t>
      </w:r>
      <w:r>
        <w:t xml:space="preserve">Если до сих пор все спинакеры с </w:t>
      </w:r>
      <w:r>
        <w:rPr>
          <w:lang w:val="en-US"/>
        </w:rPr>
        <w:t>SHW</w:t>
      </w:r>
      <w:r w:rsidRPr="00EC6840">
        <w:t>&gt;0,75</w:t>
      </w:r>
      <w:r>
        <w:t>*</w:t>
      </w:r>
      <w:r>
        <w:rPr>
          <w:lang w:val="en-US"/>
        </w:rPr>
        <w:t>SFL</w:t>
      </w:r>
      <w:r w:rsidRPr="00EC6840">
        <w:t xml:space="preserve"> </w:t>
      </w:r>
      <w:r>
        <w:t xml:space="preserve">рассчитывались одинаково, из-за чего образовывалась «ступенька» между спинакерами с </w:t>
      </w:r>
      <w:r>
        <w:rPr>
          <w:lang w:val="en-US"/>
        </w:rPr>
        <w:t>SHW</w:t>
      </w:r>
      <w:r w:rsidRPr="00EC6840">
        <w:t>&gt;0,75</w:t>
      </w:r>
      <w:r>
        <w:t>*</w:t>
      </w:r>
      <w:r>
        <w:rPr>
          <w:lang w:val="en-US"/>
        </w:rPr>
        <w:t>SFL</w:t>
      </w:r>
      <w:r w:rsidRPr="00EC6840">
        <w:t xml:space="preserve"> </w:t>
      </w:r>
      <w:r>
        <w:t>и летучими передними парусами с</w:t>
      </w:r>
      <w:r>
        <w:t xml:space="preserve"> </w:t>
      </w:r>
      <w:proofErr w:type="gramStart"/>
      <w:r>
        <w:rPr>
          <w:lang w:val="en-US"/>
        </w:rPr>
        <w:t>SHW</w:t>
      </w:r>
      <w:r w:rsidRPr="00EC6840">
        <w:t>&lt;</w:t>
      </w:r>
      <w:proofErr w:type="gramEnd"/>
      <w:r w:rsidRPr="00EC6840">
        <w:t>0,75</w:t>
      </w:r>
      <w:r>
        <w:t>*</w:t>
      </w:r>
      <w:r>
        <w:rPr>
          <w:lang w:val="en-US"/>
        </w:rPr>
        <w:t>SFL</w:t>
      </w:r>
      <w:r>
        <w:t xml:space="preserve">, то теперь предусмотрен плавный переход аэродинамических характеристик между летучими передними парусами с </w:t>
      </w:r>
      <w:r>
        <w:rPr>
          <w:lang w:val="en-US"/>
        </w:rPr>
        <w:t>SHW</w:t>
      </w:r>
      <w:r>
        <w:t>=</w:t>
      </w:r>
      <w:r w:rsidRPr="00EC6840">
        <w:t>0,</w:t>
      </w:r>
      <w:r>
        <w:t>5</w:t>
      </w:r>
      <w:r w:rsidRPr="00EC6840">
        <w:t>5</w:t>
      </w:r>
      <w:r>
        <w:t>*</w:t>
      </w:r>
      <w:r>
        <w:rPr>
          <w:lang w:val="en-US"/>
        </w:rPr>
        <w:t>SFL</w:t>
      </w:r>
      <w:r>
        <w:t xml:space="preserve"> и полноценными спинакерами с </w:t>
      </w:r>
      <w:r>
        <w:rPr>
          <w:lang w:val="en-US"/>
        </w:rPr>
        <w:t>SHW</w:t>
      </w:r>
      <w:r>
        <w:t>=</w:t>
      </w:r>
      <w:r w:rsidRPr="00EC6840">
        <w:t>0,</w:t>
      </w:r>
      <w:r>
        <w:t>8</w:t>
      </w:r>
      <w:r w:rsidRPr="00EC6840">
        <w:t>5</w:t>
      </w:r>
      <w:r>
        <w:t>*</w:t>
      </w:r>
      <w:r>
        <w:rPr>
          <w:lang w:val="en-US"/>
        </w:rPr>
        <w:t>SFL</w:t>
      </w:r>
      <w:r>
        <w:t xml:space="preserve">. </w:t>
      </w:r>
    </w:p>
    <w:p w:rsidR="008D7465" w:rsidRDefault="008D7465" w:rsidP="001061BC">
      <w:r w:rsidRPr="008D7465">
        <w:t xml:space="preserve">- </w:t>
      </w:r>
      <w:r>
        <w:t>Для расчета скорости на попутных курсах теперь используется не наибольший из парусов, а рассчитывается скорость с каждым из парусов, и затем выбирается комбинация, дающая максимальную скорость.</w:t>
      </w:r>
    </w:p>
    <w:p w:rsidR="008D7465" w:rsidRPr="008D7465" w:rsidRDefault="008D7465" w:rsidP="001061BC"/>
    <w:sectPr w:rsidR="008D7465" w:rsidRPr="008D7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A7B4B"/>
    <w:multiLevelType w:val="hybridMultilevel"/>
    <w:tmpl w:val="D32A9D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1BC"/>
    <w:rsid w:val="001061BC"/>
    <w:rsid w:val="001B71A7"/>
    <w:rsid w:val="00656852"/>
    <w:rsid w:val="008D7465"/>
    <w:rsid w:val="00EC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7A5469F-96F7-4C3E-B9BE-5CD91D7B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61B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06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9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3045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452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446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portboat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alekseev.vasiliy</dc:creator>
  <cp:keywords/>
  <dc:description/>
  <cp:lastModifiedBy>alekseev.vasiliy</cp:lastModifiedBy>
  <cp:revision>1</cp:revision>
  <dcterms:created xsi:type="dcterms:W3CDTF">2020-01-13T07:41:00Z</dcterms:created>
  <dcterms:modified xsi:type="dcterms:W3CDTF">2020-01-13T08:13:00Z</dcterms:modified>
</cp:coreProperties>
</file>